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3C" w:rsidRPr="00F71149" w:rsidRDefault="00792F75" w:rsidP="00240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1E3C" w:rsidRPr="00F71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F1E3C" w:rsidRPr="00F71149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="009F1E3C" w:rsidRPr="00F71149">
        <w:rPr>
          <w:rFonts w:ascii="Times New Roman" w:hAnsi="Times New Roman" w:cs="Times New Roman"/>
          <w:b/>
          <w:sz w:val="28"/>
          <w:szCs w:val="28"/>
        </w:rPr>
        <w:t xml:space="preserve"> предоставления отдельным категориям граждан компенсации расходов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оплату за услуги по обращению с твердыми коммунальными отходами </w:t>
      </w:r>
    </w:p>
    <w:p w:rsidR="009F1E3C" w:rsidRPr="00F71149" w:rsidRDefault="00865A09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149">
        <w:rPr>
          <w:rFonts w:ascii="Times New Roman" w:hAnsi="Times New Roman" w:cs="Times New Roman"/>
          <w:sz w:val="28"/>
          <w:szCs w:val="28"/>
        </w:rPr>
        <w:t xml:space="preserve">Право на компенсацию расходов </w:t>
      </w:r>
      <w:r w:rsidR="00792F75" w:rsidRPr="00792F75">
        <w:rPr>
          <w:rFonts w:ascii="Times New Roman" w:hAnsi="Times New Roman" w:cs="Times New Roman"/>
          <w:sz w:val="28"/>
          <w:szCs w:val="28"/>
        </w:rPr>
        <w:t xml:space="preserve">на оплату за услуги по обращению с твердыми коммунальными отходами </w:t>
      </w:r>
      <w:r w:rsidR="004E27CF" w:rsidRPr="00F71149">
        <w:rPr>
          <w:rFonts w:ascii="Times New Roman" w:hAnsi="Times New Roman" w:cs="Times New Roman"/>
          <w:sz w:val="28"/>
          <w:szCs w:val="28"/>
        </w:rPr>
        <w:t>(далее – компенсация</w:t>
      </w:r>
      <w:r w:rsidR="00792F75">
        <w:rPr>
          <w:rFonts w:ascii="Times New Roman" w:hAnsi="Times New Roman" w:cs="Times New Roman"/>
          <w:sz w:val="28"/>
          <w:szCs w:val="28"/>
        </w:rPr>
        <w:t xml:space="preserve"> за ТКО</w:t>
      </w:r>
      <w:r w:rsidR="004E27CF" w:rsidRPr="00F71149">
        <w:rPr>
          <w:rFonts w:ascii="Times New Roman" w:hAnsi="Times New Roman" w:cs="Times New Roman"/>
          <w:sz w:val="28"/>
          <w:szCs w:val="28"/>
        </w:rPr>
        <w:t xml:space="preserve">) </w:t>
      </w:r>
      <w:r w:rsidRPr="00792F75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792F75" w:rsidRPr="00792F75">
        <w:rPr>
          <w:rFonts w:ascii="Times New Roman" w:hAnsi="Times New Roman" w:cs="Times New Roman"/>
          <w:sz w:val="28"/>
          <w:szCs w:val="28"/>
        </w:rPr>
        <w:t>граждане</w:t>
      </w:r>
      <w:r w:rsidR="00792F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1149">
        <w:rPr>
          <w:rFonts w:ascii="Times New Roman" w:hAnsi="Times New Roman" w:cs="Times New Roman"/>
          <w:sz w:val="28"/>
          <w:szCs w:val="28"/>
        </w:rPr>
        <w:t>из числа следующих категорий граждан:</w:t>
      </w:r>
    </w:p>
    <w:p w:rsidR="00865A09" w:rsidRPr="00F71149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инвалиды и участники Великой Отечественной войны 1941-1945 гг.;</w:t>
      </w:r>
    </w:p>
    <w:p w:rsidR="00865A09" w:rsidRPr="00F71149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труженики тыла;</w:t>
      </w:r>
    </w:p>
    <w:p w:rsidR="00865A09" w:rsidRPr="00F71149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лица, награжденные знаком «Жителю блокадного Ленинграда», ставшие инвалидами;</w:t>
      </w:r>
    </w:p>
    <w:p w:rsidR="00865A09" w:rsidRPr="00F71149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бывшие узники фашистских концлагерей;</w:t>
      </w:r>
    </w:p>
    <w:p w:rsidR="00865A09" w:rsidRPr="00F71149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члены семей погибших (умерших) инвалидов (участников) Великой Отечественной войны 1941-1945 гг. и ветеранов боевых действий; </w:t>
      </w:r>
    </w:p>
    <w:p w:rsidR="00865A09" w:rsidRPr="00F71149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граждане, пострадавшие от воздействия радиации;</w:t>
      </w:r>
    </w:p>
    <w:p w:rsidR="00865A09" w:rsidRPr="00F71149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инвалиды 1,2,3 групп  и дети-инвалиды в возрасте до 18 лет;</w:t>
      </w:r>
    </w:p>
    <w:p w:rsidR="00865A09" w:rsidRPr="00F71149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реабилитированные лица и лица, пострадавшие от политических репрессий;</w:t>
      </w:r>
    </w:p>
    <w:p w:rsidR="00865A09" w:rsidRPr="00F71149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ветераны труда и лица, приравненные к ним по состоянию на 31.12.2004;</w:t>
      </w:r>
    </w:p>
    <w:p w:rsidR="00865A09" w:rsidRDefault="00865A09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ветераны труда Ханты-Мансий</w:t>
      </w:r>
      <w:r w:rsidR="00792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автономного округа – Югры;</w:t>
      </w:r>
    </w:p>
    <w:p w:rsidR="00792F75" w:rsidRDefault="00792F75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многодетные семьи;</w:t>
      </w:r>
    </w:p>
    <w:p w:rsidR="00792F75" w:rsidRPr="00F71149" w:rsidRDefault="00792F75" w:rsidP="00240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граждане, </w:t>
      </w:r>
      <w:r w:rsidRPr="003E69BF">
        <w:rPr>
          <w:rFonts w:ascii="Times New Roman" w:hAnsi="Times New Roman"/>
          <w:sz w:val="28"/>
          <w:szCs w:val="28"/>
        </w:rPr>
        <w:t>проживающи</w:t>
      </w:r>
      <w:r>
        <w:rPr>
          <w:rFonts w:ascii="Times New Roman" w:hAnsi="Times New Roman"/>
          <w:sz w:val="28"/>
          <w:szCs w:val="28"/>
        </w:rPr>
        <w:t>е</w:t>
      </w:r>
      <w:r w:rsidRPr="003E69BF">
        <w:rPr>
          <w:rFonts w:ascii="Times New Roman" w:hAnsi="Times New Roman"/>
          <w:sz w:val="28"/>
          <w:szCs w:val="28"/>
        </w:rPr>
        <w:t xml:space="preserve"> и работающи</w:t>
      </w:r>
      <w:r>
        <w:rPr>
          <w:rFonts w:ascii="Times New Roman" w:hAnsi="Times New Roman"/>
          <w:sz w:val="28"/>
          <w:szCs w:val="28"/>
        </w:rPr>
        <w:t>е</w:t>
      </w:r>
      <w:r w:rsidRPr="003E69BF">
        <w:rPr>
          <w:rFonts w:ascii="Times New Roman" w:hAnsi="Times New Roman"/>
          <w:sz w:val="28"/>
          <w:szCs w:val="28"/>
        </w:rPr>
        <w:t xml:space="preserve"> в сельской местности в учреждениях здравоохранения, ветеринарии, социального обслуживания, образовательных учреждениях, учреждениях молодежной политики, культуры, физкультуры и спорта</w:t>
      </w:r>
      <w:r w:rsidR="0040253A">
        <w:rPr>
          <w:rFonts w:ascii="Times New Roman" w:hAnsi="Times New Roman"/>
          <w:sz w:val="28"/>
          <w:szCs w:val="28"/>
        </w:rPr>
        <w:t>.</w:t>
      </w:r>
    </w:p>
    <w:p w:rsidR="00B30CB0" w:rsidRPr="00F71149" w:rsidRDefault="00865A09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1149">
        <w:rPr>
          <w:rFonts w:ascii="Times New Roman" w:hAnsi="Times New Roman" w:cs="Times New Roman"/>
          <w:b/>
          <w:sz w:val="28"/>
          <w:szCs w:val="28"/>
        </w:rPr>
        <w:t>Размер компенсации</w:t>
      </w:r>
    </w:p>
    <w:p w:rsidR="00865A09" w:rsidRDefault="00865A09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149">
        <w:rPr>
          <w:rFonts w:ascii="Times New Roman" w:hAnsi="Times New Roman" w:cs="Times New Roman"/>
          <w:sz w:val="28"/>
          <w:szCs w:val="28"/>
        </w:rPr>
        <w:t xml:space="preserve"> </w:t>
      </w:r>
      <w:r w:rsidR="00B30CB0" w:rsidRPr="00F71149">
        <w:rPr>
          <w:rFonts w:ascii="Times New Roman" w:hAnsi="Times New Roman" w:cs="Times New Roman"/>
          <w:sz w:val="28"/>
          <w:szCs w:val="28"/>
        </w:rPr>
        <w:t>Д</w:t>
      </w:r>
      <w:r w:rsidRPr="00F71149">
        <w:rPr>
          <w:rFonts w:ascii="Times New Roman" w:hAnsi="Times New Roman" w:cs="Times New Roman"/>
          <w:sz w:val="28"/>
          <w:szCs w:val="28"/>
        </w:rPr>
        <w:t xml:space="preserve">ля тружеников тыла </w:t>
      </w:r>
      <w:r w:rsidR="00B30CB0" w:rsidRPr="00F71149">
        <w:rPr>
          <w:rFonts w:ascii="Times New Roman" w:hAnsi="Times New Roman" w:cs="Times New Roman"/>
          <w:sz w:val="28"/>
          <w:szCs w:val="28"/>
        </w:rPr>
        <w:t xml:space="preserve">размер компенсации </w:t>
      </w:r>
      <w:r w:rsidR="0040253A">
        <w:rPr>
          <w:rFonts w:ascii="Times New Roman" w:hAnsi="Times New Roman" w:cs="Times New Roman"/>
          <w:sz w:val="28"/>
          <w:szCs w:val="28"/>
        </w:rPr>
        <w:t xml:space="preserve">составляет 100% исходя </w:t>
      </w:r>
      <w:r w:rsidR="0040253A" w:rsidRPr="00402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нормативов накопления ТКО, установленных органами местного самоуправления муниципальных образований автономного округа и единого тарифа на услугу по обращению с ТКО, установленного РСТ Югры</w:t>
      </w:r>
      <w:r w:rsidRPr="00F71149">
        <w:rPr>
          <w:rFonts w:ascii="Times New Roman" w:hAnsi="Times New Roman" w:cs="Times New Roman"/>
          <w:sz w:val="28"/>
          <w:szCs w:val="28"/>
        </w:rPr>
        <w:t>, для иных категорий граждан – 50%.</w:t>
      </w:r>
    </w:p>
    <w:p w:rsidR="000D12B4" w:rsidRPr="000D12B4" w:rsidRDefault="000D12B4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B4">
        <w:rPr>
          <w:rFonts w:ascii="Times New Roman" w:hAnsi="Times New Roman" w:cs="Times New Roman"/>
          <w:b/>
          <w:sz w:val="28"/>
          <w:szCs w:val="28"/>
        </w:rPr>
        <w:t xml:space="preserve">Особенности расчета компенсации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ТКО </w:t>
      </w:r>
      <w:r w:rsidRPr="000D12B4">
        <w:rPr>
          <w:rFonts w:ascii="Times New Roman" w:hAnsi="Times New Roman" w:cs="Times New Roman"/>
          <w:b/>
          <w:sz w:val="28"/>
          <w:szCs w:val="28"/>
        </w:rPr>
        <w:t>для отдельных категорий граждан</w:t>
      </w:r>
    </w:p>
    <w:p w:rsidR="00503FAE" w:rsidRPr="00F71149" w:rsidRDefault="000D12B4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предоставляется с</w:t>
      </w:r>
      <w:r w:rsidR="00503FAE">
        <w:rPr>
          <w:rFonts w:ascii="Times New Roman" w:hAnsi="Times New Roman" w:cs="Times New Roman"/>
          <w:sz w:val="28"/>
          <w:szCs w:val="28"/>
        </w:rPr>
        <w:t xml:space="preserve"> учетом членов семьи многодетным семьям и семьям с детьми-инвалидами.</w:t>
      </w:r>
    </w:p>
    <w:p w:rsidR="00674D13" w:rsidRDefault="00674D13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09" w:rsidRDefault="00865A09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149">
        <w:rPr>
          <w:rFonts w:ascii="Times New Roman" w:hAnsi="Times New Roman" w:cs="Times New Roman"/>
          <w:b/>
          <w:sz w:val="28"/>
          <w:szCs w:val="28"/>
        </w:rPr>
        <w:t>Пример</w:t>
      </w:r>
      <w:r w:rsidR="00052059" w:rsidRPr="00F71149">
        <w:rPr>
          <w:rFonts w:ascii="Times New Roman" w:hAnsi="Times New Roman" w:cs="Times New Roman"/>
          <w:b/>
          <w:sz w:val="28"/>
          <w:szCs w:val="28"/>
        </w:rPr>
        <w:t>ы</w:t>
      </w:r>
      <w:r w:rsidRPr="00F71149">
        <w:rPr>
          <w:rFonts w:ascii="Times New Roman" w:hAnsi="Times New Roman" w:cs="Times New Roman"/>
          <w:b/>
          <w:sz w:val="28"/>
          <w:szCs w:val="28"/>
        </w:rPr>
        <w:t xml:space="preserve"> расчета компенсации</w:t>
      </w:r>
      <w:r w:rsidR="000D12B4">
        <w:rPr>
          <w:rFonts w:ascii="Times New Roman" w:hAnsi="Times New Roman" w:cs="Times New Roman"/>
          <w:b/>
          <w:sz w:val="28"/>
          <w:szCs w:val="28"/>
        </w:rPr>
        <w:t xml:space="preserve"> за ТКО</w:t>
      </w:r>
    </w:p>
    <w:p w:rsidR="00674D13" w:rsidRDefault="00674D13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13" w:rsidRPr="00674D13" w:rsidRDefault="00674D13" w:rsidP="00674D1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4D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Данные расчета подлежат </w:t>
      </w:r>
      <w:r w:rsidRPr="00674D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корректиров</w:t>
      </w:r>
      <w:r w:rsidRPr="00674D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ке</w:t>
      </w:r>
      <w:r w:rsidRPr="00674D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 учетом размеров нормативов и тарифов на услугу, установленных в соответствующем муниципальном образовании авт</w:t>
      </w:r>
      <w:r w:rsidRPr="00674D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ономного округа</w:t>
      </w:r>
    </w:p>
    <w:p w:rsidR="00F71149" w:rsidRPr="00F71149" w:rsidRDefault="00F71149" w:rsidP="004E27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173" w:type="dxa"/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83"/>
        <w:gridCol w:w="2200"/>
        <w:gridCol w:w="1701"/>
      </w:tblGrid>
      <w:tr w:rsidR="00052059" w:rsidRPr="00F71149" w:rsidTr="004E27CF">
        <w:tc>
          <w:tcPr>
            <w:tcW w:w="10173" w:type="dxa"/>
            <w:gridSpan w:val="5"/>
          </w:tcPr>
          <w:p w:rsidR="00052059" w:rsidRPr="00F71149" w:rsidRDefault="00052059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для труженика тыла (г. Ханты-Мансийск)</w:t>
            </w:r>
          </w:p>
        </w:tc>
      </w:tr>
      <w:tr w:rsidR="00503FAE" w:rsidRPr="00F71149" w:rsidTr="004E27CF">
        <w:tc>
          <w:tcPr>
            <w:tcW w:w="10173" w:type="dxa"/>
            <w:gridSpan w:val="5"/>
          </w:tcPr>
          <w:p w:rsidR="00503FAE" w:rsidRPr="00F71149" w:rsidRDefault="00503FAE" w:rsidP="00402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многоквартирном жилом доме</w:t>
            </w:r>
          </w:p>
        </w:tc>
      </w:tr>
      <w:tr w:rsidR="00052059" w:rsidRPr="00F71149" w:rsidTr="004E27CF">
        <w:tc>
          <w:tcPr>
            <w:tcW w:w="2662" w:type="dxa"/>
          </w:tcPr>
          <w:p w:rsidR="00052059" w:rsidRPr="00F71149" w:rsidRDefault="0040253A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2027" w:type="dxa"/>
          </w:tcPr>
          <w:p w:rsidR="00052059" w:rsidRPr="00F71149" w:rsidRDefault="0040253A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тариф на услугу по обращению с ТКО (руб./м3)</w:t>
            </w:r>
          </w:p>
        </w:tc>
        <w:tc>
          <w:tcPr>
            <w:tcW w:w="1583" w:type="dxa"/>
          </w:tcPr>
          <w:p w:rsidR="00052059" w:rsidRPr="00F71149" w:rsidRDefault="00052059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Размер ком</w:t>
            </w:r>
            <w:r w:rsidR="008F4563" w:rsidRPr="00F71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енсации</w:t>
            </w:r>
          </w:p>
        </w:tc>
        <w:tc>
          <w:tcPr>
            <w:tcW w:w="2200" w:type="dxa"/>
          </w:tcPr>
          <w:p w:rsidR="00052059" w:rsidRPr="00F71149" w:rsidRDefault="00052059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701" w:type="dxa"/>
          </w:tcPr>
          <w:p w:rsidR="00052059" w:rsidRPr="00F71149" w:rsidRDefault="00052059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052059" w:rsidRPr="00F71149" w:rsidTr="00503FAE">
        <w:tc>
          <w:tcPr>
            <w:tcW w:w="2662" w:type="dxa"/>
          </w:tcPr>
          <w:p w:rsidR="008F4563" w:rsidRPr="00F71149" w:rsidRDefault="0040253A" w:rsidP="00402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2,19 </w:t>
            </w:r>
          </w:p>
        </w:tc>
        <w:tc>
          <w:tcPr>
            <w:tcW w:w="2027" w:type="dxa"/>
          </w:tcPr>
          <w:p w:rsidR="00052059" w:rsidRPr="00F71149" w:rsidRDefault="0040253A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83" w:type="dxa"/>
          </w:tcPr>
          <w:p w:rsidR="00052059" w:rsidRPr="00F71149" w:rsidRDefault="00052059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0" w:type="dxa"/>
          </w:tcPr>
          <w:p w:rsidR="00052059" w:rsidRPr="00F71149" w:rsidRDefault="0040253A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2,19/12 мес.</w:t>
            </w:r>
            <w:r w:rsidR="00052059"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4E27CF"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 xml:space="preserve">1 чел. х </w:t>
            </w:r>
            <w:r w:rsidR="004E27CF" w:rsidRPr="00F711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F4563" w:rsidRPr="00F71149" w:rsidRDefault="008F4563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63" w:rsidRPr="00F71149" w:rsidRDefault="00C42FA8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133,55</w:t>
            </w:r>
          </w:p>
        </w:tc>
      </w:tr>
      <w:tr w:rsidR="00503FAE" w:rsidRPr="00F71149" w:rsidTr="00D53203">
        <w:tc>
          <w:tcPr>
            <w:tcW w:w="10173" w:type="dxa"/>
            <w:gridSpan w:val="5"/>
          </w:tcPr>
          <w:p w:rsidR="00503FAE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проживающего</w:t>
            </w:r>
            <w:proofErr w:type="gramEnd"/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индивидуальном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жилом доме</w:t>
            </w:r>
          </w:p>
        </w:tc>
      </w:tr>
      <w:tr w:rsidR="00503FAE" w:rsidRPr="00F71149" w:rsidTr="00503FAE">
        <w:tc>
          <w:tcPr>
            <w:tcW w:w="2662" w:type="dxa"/>
          </w:tcPr>
          <w:p w:rsidR="00503FAE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</w:t>
            </w:r>
          </w:p>
        </w:tc>
        <w:tc>
          <w:tcPr>
            <w:tcW w:w="2027" w:type="dxa"/>
          </w:tcPr>
          <w:p w:rsidR="00503FAE" w:rsidRPr="00F71149" w:rsidRDefault="00503FAE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83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0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3,285/12 мес.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х 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FAE" w:rsidRPr="00F71149" w:rsidRDefault="00C42FA8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200,33</w:t>
            </w:r>
          </w:p>
        </w:tc>
      </w:tr>
    </w:tbl>
    <w:p w:rsidR="00052059" w:rsidRDefault="00052059" w:rsidP="0005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173" w:type="dxa"/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83"/>
        <w:gridCol w:w="2200"/>
        <w:gridCol w:w="1701"/>
      </w:tblGrid>
      <w:tr w:rsidR="000D12B4" w:rsidRPr="00F71149" w:rsidTr="0006745F">
        <w:tc>
          <w:tcPr>
            <w:tcW w:w="10173" w:type="dxa"/>
            <w:gridSpan w:val="5"/>
          </w:tcPr>
          <w:p w:rsidR="000D12B4" w:rsidRPr="00F71149" w:rsidRDefault="000D12B4" w:rsidP="000D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для ветерана труда (г. Ханты-Мансийск)</w:t>
            </w:r>
          </w:p>
        </w:tc>
      </w:tr>
      <w:tr w:rsidR="000D12B4" w:rsidRPr="00F71149" w:rsidTr="0006745F">
        <w:tc>
          <w:tcPr>
            <w:tcW w:w="10173" w:type="dxa"/>
            <w:gridSpan w:val="5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многоквартирном жилом доме</w:t>
            </w:r>
          </w:p>
        </w:tc>
      </w:tr>
      <w:tr w:rsidR="000D12B4" w:rsidRPr="00F71149" w:rsidTr="0006745F">
        <w:tc>
          <w:tcPr>
            <w:tcW w:w="2662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2027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тариф на услугу по обращению с ТКО (руб./м3)</w:t>
            </w:r>
          </w:p>
        </w:tc>
        <w:tc>
          <w:tcPr>
            <w:tcW w:w="1583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Размер компенсации</w:t>
            </w:r>
          </w:p>
        </w:tc>
        <w:tc>
          <w:tcPr>
            <w:tcW w:w="2200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701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0D12B4" w:rsidRPr="00F71149" w:rsidTr="0006745F">
        <w:tc>
          <w:tcPr>
            <w:tcW w:w="2662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2,19 </w:t>
            </w:r>
          </w:p>
        </w:tc>
        <w:tc>
          <w:tcPr>
            <w:tcW w:w="2027" w:type="dxa"/>
          </w:tcPr>
          <w:p w:rsidR="000D12B4" w:rsidRPr="00F71149" w:rsidRDefault="000D12B4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83" w:type="dxa"/>
          </w:tcPr>
          <w:p w:rsidR="000D12B4" w:rsidRPr="00F71149" w:rsidRDefault="00C42FA8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2B4"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00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2,19/12 мес.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чел. х 5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B4" w:rsidRPr="00F71149" w:rsidRDefault="000D12B4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D12B4" w:rsidRPr="00F71149" w:rsidTr="0006745F">
        <w:tc>
          <w:tcPr>
            <w:tcW w:w="10173" w:type="dxa"/>
            <w:gridSpan w:val="5"/>
          </w:tcPr>
          <w:p w:rsidR="000D12B4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индивидуальном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жилом доме</w:t>
            </w:r>
          </w:p>
        </w:tc>
      </w:tr>
      <w:tr w:rsidR="000D12B4" w:rsidRPr="00F71149" w:rsidTr="0006745F">
        <w:tc>
          <w:tcPr>
            <w:tcW w:w="2662" w:type="dxa"/>
          </w:tcPr>
          <w:p w:rsidR="000D12B4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</w:t>
            </w:r>
          </w:p>
        </w:tc>
        <w:tc>
          <w:tcPr>
            <w:tcW w:w="2027" w:type="dxa"/>
          </w:tcPr>
          <w:p w:rsidR="000D12B4" w:rsidRPr="00F71149" w:rsidRDefault="000D12B4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83" w:type="dxa"/>
          </w:tcPr>
          <w:p w:rsidR="000D12B4" w:rsidRPr="00F71149" w:rsidRDefault="00C42FA8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2B4"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00" w:type="dxa"/>
          </w:tcPr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3,285/12 мес.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чел. х 5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0D12B4" w:rsidRPr="00F71149" w:rsidRDefault="000D12B4" w:rsidP="00067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2B4" w:rsidRPr="00F71149" w:rsidRDefault="000D12B4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D12B4" w:rsidRPr="00F71149" w:rsidRDefault="000D12B4" w:rsidP="0005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173" w:type="dxa"/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83"/>
        <w:gridCol w:w="2058"/>
        <w:gridCol w:w="1843"/>
      </w:tblGrid>
      <w:tr w:rsidR="004E27CF" w:rsidRPr="00F71149" w:rsidTr="004E27CF">
        <w:tc>
          <w:tcPr>
            <w:tcW w:w="10173" w:type="dxa"/>
            <w:gridSpan w:val="5"/>
          </w:tcPr>
          <w:p w:rsidR="004E27CF" w:rsidRPr="00F71149" w:rsidRDefault="004E27CF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компенсации для </w:t>
            </w:r>
            <w:r w:rsidR="00503FAE">
              <w:rPr>
                <w:rFonts w:ascii="Times New Roman" w:hAnsi="Times New Roman" w:cs="Times New Roman"/>
                <w:sz w:val="24"/>
                <w:szCs w:val="24"/>
              </w:rPr>
              <w:t>многодетной семьи, состоящей из 5 человек (г. Ханты-Мансийск)</w:t>
            </w:r>
          </w:p>
        </w:tc>
      </w:tr>
      <w:tr w:rsidR="00503FAE" w:rsidRPr="00F71149" w:rsidTr="004E27CF">
        <w:tc>
          <w:tcPr>
            <w:tcW w:w="10173" w:type="dxa"/>
            <w:gridSpan w:val="5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FAE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жилом доме</w:t>
            </w:r>
          </w:p>
        </w:tc>
      </w:tr>
      <w:tr w:rsidR="00503FAE" w:rsidRPr="00F71149" w:rsidTr="004E27CF">
        <w:tc>
          <w:tcPr>
            <w:tcW w:w="2662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накопления ТКО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2027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тариф на услугу по обращению с ТКО (руб./м3)</w:t>
            </w:r>
          </w:p>
        </w:tc>
        <w:tc>
          <w:tcPr>
            <w:tcW w:w="1583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Размер компенсации</w:t>
            </w:r>
          </w:p>
        </w:tc>
        <w:tc>
          <w:tcPr>
            <w:tcW w:w="2058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843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503FAE" w:rsidRPr="00F71149" w:rsidTr="004E27CF">
        <w:tc>
          <w:tcPr>
            <w:tcW w:w="2662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2,19 </w:t>
            </w:r>
          </w:p>
        </w:tc>
        <w:tc>
          <w:tcPr>
            <w:tcW w:w="2027" w:type="dxa"/>
          </w:tcPr>
          <w:p w:rsidR="00503FAE" w:rsidRPr="00F71149" w:rsidRDefault="00C42FA8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1583" w:type="dxa"/>
          </w:tcPr>
          <w:p w:rsidR="00503FAE" w:rsidRPr="00F71149" w:rsidRDefault="00C42FA8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FAE"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58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2,19/12 мес.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чел. х 5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AE" w:rsidRPr="00F71149" w:rsidRDefault="00503FAE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503FAE" w:rsidRPr="00F71149" w:rsidTr="00CA25FE">
        <w:tc>
          <w:tcPr>
            <w:tcW w:w="10173" w:type="dxa"/>
            <w:gridSpan w:val="5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индивидуальном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жилом доме</w:t>
            </w:r>
          </w:p>
        </w:tc>
      </w:tr>
      <w:tr w:rsidR="00503FAE" w:rsidRPr="00F71149" w:rsidTr="004E27CF">
        <w:tc>
          <w:tcPr>
            <w:tcW w:w="2662" w:type="dxa"/>
          </w:tcPr>
          <w:p w:rsidR="00503FAE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</w:t>
            </w:r>
          </w:p>
        </w:tc>
        <w:tc>
          <w:tcPr>
            <w:tcW w:w="2027" w:type="dxa"/>
          </w:tcPr>
          <w:p w:rsidR="00503FAE" w:rsidRPr="00F71149" w:rsidRDefault="00C42FA8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1583" w:type="dxa"/>
          </w:tcPr>
          <w:p w:rsidR="00503FAE" w:rsidRPr="00F71149" w:rsidRDefault="00C42FA8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FAE" w:rsidRPr="00F7114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58" w:type="dxa"/>
          </w:tcPr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3,285/12 мес.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чел. х 50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3FAE" w:rsidRPr="00F71149" w:rsidRDefault="00503FAE" w:rsidP="0050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AE" w:rsidRPr="00F71149" w:rsidRDefault="00503FAE" w:rsidP="00C42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2FA8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</w:tbl>
    <w:p w:rsidR="005E032F" w:rsidRDefault="005E032F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B2" w:rsidRDefault="00710BB2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компенсации за ТКО</w:t>
      </w:r>
    </w:p>
    <w:p w:rsidR="00710BB2" w:rsidRPr="00710BB2" w:rsidRDefault="00710BB2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путем перечисления </w:t>
      </w:r>
      <w:r w:rsidRPr="00710BB2">
        <w:rPr>
          <w:rFonts w:ascii="Times New Roman" w:hAnsi="Times New Roman" w:cs="Times New Roman"/>
          <w:sz w:val="28"/>
          <w:szCs w:val="28"/>
        </w:rPr>
        <w:t xml:space="preserve">на счета, открытые гражданами в кредитных </w:t>
      </w:r>
      <w:proofErr w:type="gramStart"/>
      <w:r w:rsidRPr="00710BB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710BB2">
        <w:rPr>
          <w:rFonts w:ascii="Times New Roman" w:hAnsi="Times New Roman" w:cs="Times New Roman"/>
          <w:sz w:val="28"/>
          <w:szCs w:val="28"/>
        </w:rPr>
        <w:t xml:space="preserve">, или в организации (филиалы, структурные подразделения) федеральной почтовой связи </w:t>
      </w: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710BB2">
        <w:rPr>
          <w:rFonts w:ascii="Times New Roman" w:hAnsi="Times New Roman" w:cs="Times New Roman"/>
          <w:sz w:val="28"/>
          <w:szCs w:val="28"/>
        </w:rPr>
        <w:t>в срок до 10-го числа текущего месяца.</w:t>
      </w:r>
    </w:p>
    <w:p w:rsidR="005E032F" w:rsidRDefault="005E032F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E9F" w:rsidRDefault="00AC0E9F" w:rsidP="002402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Учреждение, осуществляющее назначение и выплату компенсации за ТКО</w:t>
      </w:r>
    </w:p>
    <w:p w:rsidR="00AC0E9F" w:rsidRDefault="00AC0E9F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149">
        <w:rPr>
          <w:rFonts w:ascii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 xml:space="preserve">и выплата </w:t>
      </w:r>
      <w:r w:rsidRPr="00F71149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за ТКО </w:t>
      </w:r>
      <w:r w:rsidRPr="00F71149">
        <w:rPr>
          <w:rFonts w:ascii="Times New Roman" w:hAnsi="Times New Roman" w:cs="Times New Roman"/>
          <w:sz w:val="28"/>
          <w:szCs w:val="28"/>
        </w:rPr>
        <w:t>осуществляется Центром социальных выплат Югры</w:t>
      </w:r>
      <w:r w:rsidRPr="00710BB2">
        <w:rPr>
          <w:rFonts w:ascii="Times New Roman" w:hAnsi="Times New Roman" w:cs="Times New Roman"/>
          <w:sz w:val="28"/>
          <w:szCs w:val="28"/>
        </w:rPr>
        <w:t xml:space="preserve"> </w:t>
      </w:r>
      <w:r w:rsidRPr="00F71149">
        <w:rPr>
          <w:rFonts w:ascii="Times New Roman" w:hAnsi="Times New Roman" w:cs="Times New Roman"/>
          <w:sz w:val="28"/>
          <w:szCs w:val="28"/>
        </w:rPr>
        <w:t>и его филиалами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32F" w:rsidRDefault="005E032F" w:rsidP="00240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E9F" w:rsidRPr="00AC0E9F" w:rsidRDefault="00AC0E9F" w:rsidP="00240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9F">
        <w:rPr>
          <w:rFonts w:ascii="Times New Roman" w:hAnsi="Times New Roman" w:cs="Times New Roman"/>
          <w:b/>
          <w:sz w:val="28"/>
          <w:szCs w:val="28"/>
        </w:rPr>
        <w:t>Порядок назначения компенсации за ТКО</w:t>
      </w:r>
      <w:r w:rsidR="00207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B9E" w:rsidRPr="00F71149" w:rsidRDefault="00643A9E" w:rsidP="0024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207E40">
        <w:rPr>
          <w:rFonts w:ascii="Times New Roman" w:hAnsi="Times New Roman" w:cs="Times New Roman"/>
          <w:sz w:val="28"/>
          <w:szCs w:val="28"/>
        </w:rPr>
        <w:t xml:space="preserve"> отдельных категорий </w:t>
      </w:r>
      <w:r>
        <w:rPr>
          <w:rFonts w:ascii="Times New Roman" w:hAnsi="Times New Roman" w:cs="Times New Roman"/>
          <w:sz w:val="28"/>
          <w:szCs w:val="28"/>
        </w:rPr>
        <w:t xml:space="preserve"> граждан, состоящих на учете </w:t>
      </w:r>
      <w:r w:rsidRPr="00F71149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71149">
        <w:rPr>
          <w:rFonts w:ascii="Times New Roman" w:hAnsi="Times New Roman" w:cs="Times New Roman"/>
          <w:sz w:val="28"/>
          <w:szCs w:val="28"/>
        </w:rPr>
        <w:t xml:space="preserve"> социальных выплат Югры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получателей </w:t>
      </w:r>
      <w:r w:rsidR="00207E40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E40">
        <w:rPr>
          <w:rFonts w:ascii="Times New Roman" w:hAnsi="Times New Roman" w:cs="Times New Roman"/>
          <w:sz w:val="28"/>
          <w:szCs w:val="28"/>
        </w:rPr>
        <w:t>расходов на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207E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жилое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и коммунальные услуги, после установления </w:t>
      </w:r>
      <w:r w:rsidRPr="0040253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тарифа на услугу по обращению с ТКО,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1124" w:rsidRPr="00F71149">
        <w:rPr>
          <w:rFonts w:ascii="Times New Roman" w:hAnsi="Times New Roman" w:cs="Times New Roman"/>
          <w:sz w:val="28"/>
          <w:szCs w:val="28"/>
        </w:rPr>
        <w:t xml:space="preserve">азначение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за ТКО </w:t>
      </w:r>
      <w:r w:rsidR="00551124" w:rsidRPr="00F71149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spellStart"/>
      <w:r w:rsidR="00551124" w:rsidRPr="00F71149">
        <w:rPr>
          <w:rFonts w:ascii="Times New Roman" w:hAnsi="Times New Roman" w:cs="Times New Roman"/>
          <w:b/>
          <w:i/>
          <w:sz w:val="28"/>
          <w:szCs w:val="28"/>
        </w:rPr>
        <w:t>беззаявительном</w:t>
      </w:r>
      <w:proofErr w:type="spellEnd"/>
      <w:r w:rsidR="00551124" w:rsidRPr="00F711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1124" w:rsidRPr="00F71149">
        <w:rPr>
          <w:rFonts w:ascii="Times New Roman" w:hAnsi="Times New Roman" w:cs="Times New Roman"/>
          <w:sz w:val="28"/>
          <w:szCs w:val="28"/>
        </w:rPr>
        <w:t>порядке на основании</w:t>
      </w:r>
      <w:r w:rsidR="00C440BC" w:rsidRPr="00F711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C0E9F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C440BC" w:rsidRPr="00F71149">
        <w:rPr>
          <w:rFonts w:ascii="Times New Roman" w:hAnsi="Times New Roman" w:cs="Times New Roman"/>
          <w:sz w:val="28"/>
          <w:szCs w:val="28"/>
        </w:rPr>
        <w:t>, содержащихся в личных делах получателей</w:t>
      </w:r>
      <w:r w:rsidR="004E27CF" w:rsidRPr="00F71149">
        <w:rPr>
          <w:rFonts w:ascii="Times New Roman" w:hAnsi="Times New Roman" w:cs="Times New Roman"/>
          <w:sz w:val="28"/>
          <w:szCs w:val="28"/>
        </w:rPr>
        <w:t xml:space="preserve"> мер социальной поддержки. </w:t>
      </w:r>
      <w:proofErr w:type="gramEnd"/>
    </w:p>
    <w:p w:rsidR="001D3962" w:rsidRDefault="001D3962" w:rsidP="0024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3B9E" w:rsidRPr="00F71149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3B9E" w:rsidRPr="00F711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не состоят на учете в </w:t>
      </w:r>
      <w:r w:rsidRPr="00F71149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71149">
        <w:rPr>
          <w:rFonts w:ascii="Times New Roman" w:hAnsi="Times New Roman" w:cs="Times New Roman"/>
          <w:sz w:val="28"/>
          <w:szCs w:val="28"/>
        </w:rPr>
        <w:t xml:space="preserve"> социальных выплат Югры</w:t>
      </w:r>
      <w:r>
        <w:rPr>
          <w:rFonts w:ascii="Times New Roman" w:hAnsi="Times New Roman" w:cs="Times New Roman"/>
          <w:sz w:val="28"/>
          <w:szCs w:val="28"/>
        </w:rPr>
        <w:t>, но претендуют</w:t>
      </w:r>
      <w:r w:rsidR="00F83B9E" w:rsidRPr="00F71149">
        <w:rPr>
          <w:rFonts w:ascii="Times New Roman" w:hAnsi="Times New Roman" w:cs="Times New Roman"/>
          <w:sz w:val="28"/>
          <w:szCs w:val="28"/>
        </w:rPr>
        <w:t xml:space="preserve"> на получение компенсации </w:t>
      </w:r>
      <w:r>
        <w:rPr>
          <w:rFonts w:ascii="Times New Roman" w:hAnsi="Times New Roman" w:cs="Times New Roman"/>
          <w:sz w:val="28"/>
          <w:szCs w:val="28"/>
        </w:rPr>
        <w:t>за ТКО</w:t>
      </w:r>
      <w:r w:rsidR="00207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B9E" w:rsidRPr="00F71149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обратиться с заявлением и </w:t>
      </w:r>
      <w:r w:rsidR="00207E40">
        <w:rPr>
          <w:rFonts w:ascii="Times New Roman" w:hAnsi="Times New Roman" w:cs="Times New Roman"/>
          <w:sz w:val="28"/>
          <w:szCs w:val="28"/>
        </w:rPr>
        <w:t xml:space="preserve">правоустанавливающими </w:t>
      </w:r>
      <w:r>
        <w:rPr>
          <w:rFonts w:ascii="Times New Roman" w:hAnsi="Times New Roman" w:cs="Times New Roman"/>
          <w:sz w:val="28"/>
          <w:szCs w:val="28"/>
        </w:rPr>
        <w:t>документами</w:t>
      </w:r>
      <w:r w:rsidR="00F83B9E" w:rsidRPr="00F71149">
        <w:rPr>
          <w:rFonts w:ascii="Times New Roman" w:hAnsi="Times New Roman" w:cs="Times New Roman"/>
          <w:sz w:val="28"/>
          <w:szCs w:val="28"/>
        </w:rPr>
        <w:t xml:space="preserve"> </w:t>
      </w:r>
      <w:r w:rsidR="00207E40">
        <w:rPr>
          <w:rFonts w:ascii="Times New Roman" w:hAnsi="Times New Roman" w:cs="Times New Roman"/>
          <w:sz w:val="28"/>
          <w:szCs w:val="28"/>
        </w:rPr>
        <w:t>на жилое помещение одним из удобных способов:</w:t>
      </w:r>
    </w:p>
    <w:p w:rsidR="00207E40" w:rsidRDefault="00207E40" w:rsidP="0024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B51FC1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E40" w:rsidRDefault="00207E40" w:rsidP="00240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Центр социальных выплат Югры по месту жительства почтовым направлением.</w:t>
      </w:r>
    </w:p>
    <w:p w:rsidR="00207E40" w:rsidRDefault="00207E40" w:rsidP="00240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36B" w:rsidRPr="00F71149" w:rsidRDefault="00F83B9E" w:rsidP="00207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149">
        <w:rPr>
          <w:rFonts w:ascii="Times New Roman" w:hAnsi="Times New Roman" w:cs="Times New Roman"/>
          <w:i/>
          <w:sz w:val="28"/>
          <w:szCs w:val="28"/>
        </w:rPr>
        <w:t xml:space="preserve">Дополнительную информацию о порядке предоставления компенсации можно получить в Центре социальных выплат по месту жительства. </w:t>
      </w:r>
    </w:p>
    <w:sectPr w:rsidR="0030536B" w:rsidRPr="00F71149" w:rsidSect="008F4563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F8"/>
    <w:rsid w:val="00052059"/>
    <w:rsid w:val="000D12B4"/>
    <w:rsid w:val="001D3962"/>
    <w:rsid w:val="00207E40"/>
    <w:rsid w:val="00240266"/>
    <w:rsid w:val="0030536B"/>
    <w:rsid w:val="0040253A"/>
    <w:rsid w:val="004C4051"/>
    <w:rsid w:val="004E27CF"/>
    <w:rsid w:val="00503FAE"/>
    <w:rsid w:val="00551124"/>
    <w:rsid w:val="00573192"/>
    <w:rsid w:val="005E032F"/>
    <w:rsid w:val="00643A9E"/>
    <w:rsid w:val="00674D13"/>
    <w:rsid w:val="006B4868"/>
    <w:rsid w:val="006D6ACC"/>
    <w:rsid w:val="00710BB2"/>
    <w:rsid w:val="00792F75"/>
    <w:rsid w:val="00803716"/>
    <w:rsid w:val="00865A09"/>
    <w:rsid w:val="008B71F8"/>
    <w:rsid w:val="008F4563"/>
    <w:rsid w:val="0090129C"/>
    <w:rsid w:val="009F1E3C"/>
    <w:rsid w:val="00A07999"/>
    <w:rsid w:val="00A75AE7"/>
    <w:rsid w:val="00A81989"/>
    <w:rsid w:val="00AC0E9F"/>
    <w:rsid w:val="00B30CB0"/>
    <w:rsid w:val="00B51FC1"/>
    <w:rsid w:val="00C42FA8"/>
    <w:rsid w:val="00C440BC"/>
    <w:rsid w:val="00C71F10"/>
    <w:rsid w:val="00D63815"/>
    <w:rsid w:val="00F01129"/>
    <w:rsid w:val="00F71149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1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1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Кызылова Н.В.</dc:creator>
  <cp:keywords/>
  <dc:description/>
  <cp:lastModifiedBy>Колмакова Надежда Валерьевна</cp:lastModifiedBy>
  <cp:revision>14</cp:revision>
  <cp:lastPrinted>2015-01-29T06:53:00Z</cp:lastPrinted>
  <dcterms:created xsi:type="dcterms:W3CDTF">2015-01-28T12:37:00Z</dcterms:created>
  <dcterms:modified xsi:type="dcterms:W3CDTF">2018-12-27T06:25:00Z</dcterms:modified>
</cp:coreProperties>
</file>