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9" w:rsidRPr="008F4DD4" w:rsidRDefault="00232AB9" w:rsidP="00232AB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социального развития</w:t>
      </w:r>
    </w:p>
    <w:p w:rsidR="00232AB9" w:rsidRPr="008F4DD4" w:rsidRDefault="00232AB9" w:rsidP="00232AB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232AB9" w:rsidRPr="008F4DD4" w:rsidRDefault="00232AB9" w:rsidP="00232AB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(ДЕПСОЦРАЗВИТИЯ ЮГРЫ)</w:t>
      </w:r>
    </w:p>
    <w:p w:rsidR="00232AB9" w:rsidRPr="008F4DD4" w:rsidRDefault="00232AB9" w:rsidP="00232AB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B9" w:rsidRPr="008F4DD4" w:rsidRDefault="00232AB9" w:rsidP="00232A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УЧРЕЖДЕНИЕ</w:t>
      </w:r>
    </w:p>
    <w:p w:rsidR="00232AB9" w:rsidRPr="008F4DD4" w:rsidRDefault="00232AB9" w:rsidP="00232A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232AB9" w:rsidRPr="008F4DD4" w:rsidRDefault="00232AB9" w:rsidP="00232A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«РЕАБИЛИТАЦИОННЫЙ ЦЕНТР ДЛЯ ДЕТЕЙ И ПОДРОСТКОВ </w:t>
      </w:r>
    </w:p>
    <w:p w:rsidR="00232AB9" w:rsidRPr="008F4DD4" w:rsidRDefault="00232AB9" w:rsidP="00232A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</w:t>
      </w:r>
    </w:p>
    <w:p w:rsidR="00232AB9" w:rsidRPr="008F4DD4" w:rsidRDefault="00232AB9" w:rsidP="00232A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«ЦВЕТИК-СЕМИЦВЕТИК»</w:t>
      </w:r>
    </w:p>
    <w:p w:rsidR="00232AB9" w:rsidRPr="008F4DD4" w:rsidRDefault="00232AB9" w:rsidP="00232AB9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32AB9" w:rsidRPr="008F4DD4" w:rsidRDefault="00232AB9" w:rsidP="00232AB9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B9" w:rsidRPr="008F4DD4" w:rsidRDefault="0098691E" w:rsidP="00232AB9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</w:t>
      </w:r>
      <w:r w:rsidR="00232AB9" w:rsidRPr="00BD3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232AB9" w:rsidRPr="00BD3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32AB9" w:rsidRPr="008F4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232AB9" w:rsidRPr="008F4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232AB9"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232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195</w:t>
      </w:r>
    </w:p>
    <w:p w:rsidR="00232AB9" w:rsidRPr="008F4DD4" w:rsidRDefault="00232AB9" w:rsidP="00232AB9">
      <w:pPr>
        <w:tabs>
          <w:tab w:val="left" w:pos="882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B9" w:rsidRPr="008F4DD4" w:rsidRDefault="00232AB9" w:rsidP="00232AB9">
      <w:pPr>
        <w:tabs>
          <w:tab w:val="left" w:pos="882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Радужный</w:t>
      </w:r>
    </w:p>
    <w:p w:rsidR="00232AB9" w:rsidRDefault="00232AB9" w:rsidP="00232A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AB9" w:rsidRPr="008F4DD4" w:rsidRDefault="00232AB9" w:rsidP="00232A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социального сопровождения</w:t>
      </w:r>
    </w:p>
    <w:p w:rsidR="00232AB9" w:rsidRDefault="00232AB9" w:rsidP="00232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22 Федерального закона от 28.12.2013 № 442-ФЗ «Об основах социального обслуживания граждан в Российск</w:t>
      </w:r>
      <w:r w:rsidR="00E8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691E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</w:t>
      </w:r>
      <w:r w:rsidR="00E839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приказа Департамента социального развития Ханты-Мансийского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– Югры от 21 июня 2016 года № 422-р «Об утверждении и внедрении модельной программы социального сопровождения семей с детьми»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2AB9">
        <w:rPr>
          <w:rFonts w:ascii="Times New Roman" w:eastAsia="Calibri" w:hAnsi="Times New Roman" w:cs="Times New Roman"/>
          <w:sz w:val="28"/>
          <w:szCs w:val="28"/>
        </w:rPr>
        <w:t>Постановления Коллегии Департамента социального развития ХМАО-Югры п</w:t>
      </w:r>
      <w:r w:rsidR="0098691E">
        <w:rPr>
          <w:rFonts w:ascii="Times New Roman" w:eastAsia="Calibri" w:hAnsi="Times New Roman" w:cs="Times New Roman"/>
          <w:sz w:val="28"/>
          <w:szCs w:val="28"/>
        </w:rPr>
        <w:t>.</w:t>
      </w:r>
      <w:r w:rsidRPr="00232AB9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proofErr w:type="spellStart"/>
      <w:r w:rsidRPr="00232AB9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232AB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AB9">
        <w:rPr>
          <w:rFonts w:ascii="Times New Roman" w:eastAsia="Calibri" w:hAnsi="Times New Roman" w:cs="Times New Roman"/>
          <w:sz w:val="28"/>
          <w:szCs w:val="28"/>
        </w:rPr>
        <w:t>12.3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232AB9" w:rsidRDefault="00232AB9" w:rsidP="00232A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B9" w:rsidRPr="008F4DD4" w:rsidRDefault="00232AB9" w:rsidP="00232A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32AB9" w:rsidRPr="008F4DD4" w:rsidRDefault="00232AB9" w:rsidP="00232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2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Назначить заведующего отделением психолого-педагогической помощи  Нестерову Л.В. </w:t>
      </w:r>
      <w:r w:rsidRPr="00232AB9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8691E">
        <w:rPr>
          <w:rFonts w:ascii="Times New Roman" w:eastAsia="Calibri" w:hAnsi="Times New Roman" w:cs="Times New Roman"/>
          <w:sz w:val="28"/>
          <w:szCs w:val="28"/>
        </w:rPr>
        <w:t xml:space="preserve"> лицом </w:t>
      </w:r>
      <w:r w:rsidRPr="00232AB9">
        <w:rPr>
          <w:rFonts w:ascii="Times New Roman" w:eastAsia="Calibri" w:hAnsi="Times New Roman" w:cs="Times New Roman"/>
          <w:sz w:val="28"/>
          <w:szCs w:val="28"/>
        </w:rPr>
        <w:t xml:space="preserve"> за внедрение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реализацию </w:t>
      </w:r>
      <w:r w:rsidRPr="00232AB9">
        <w:rPr>
          <w:rFonts w:ascii="Times New Roman" w:eastAsia="Calibri" w:hAnsi="Times New Roman" w:cs="Times New Roman"/>
          <w:sz w:val="28"/>
          <w:szCs w:val="28"/>
        </w:rPr>
        <w:t>модельной программы социального сопровождения семей с детьми, нуждающихся в социальной помощи</w:t>
      </w:r>
      <w:r w:rsidR="0098691E">
        <w:rPr>
          <w:rFonts w:ascii="Times New Roman" w:eastAsia="Calibri" w:hAnsi="Times New Roman" w:cs="Times New Roman"/>
          <w:sz w:val="28"/>
          <w:szCs w:val="28"/>
        </w:rPr>
        <w:t>, а также осуществление социального сопровождения граждан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AB9" w:rsidRPr="008F4DD4" w:rsidRDefault="00232AB9" w:rsidP="00232A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приказа оставляю за собой.</w:t>
      </w:r>
    </w:p>
    <w:p w:rsidR="00232AB9" w:rsidRPr="008F4DD4" w:rsidRDefault="00232AB9" w:rsidP="00232AB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B9" w:rsidRPr="008F4DD4" w:rsidRDefault="00232AB9" w:rsidP="00232AB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27" w:rsidRDefault="00232AB9" w:rsidP="00E83913">
      <w:pPr>
        <w:spacing w:after="0" w:line="360" w:lineRule="auto"/>
        <w:ind w:firstLine="708"/>
        <w:jc w:val="center"/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С.Ф. Разуваева</w:t>
      </w:r>
    </w:p>
    <w:sectPr w:rsidR="0021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B9"/>
    <w:rsid w:val="00217727"/>
    <w:rsid w:val="00232AB9"/>
    <w:rsid w:val="002F743C"/>
    <w:rsid w:val="0098691E"/>
    <w:rsid w:val="00E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Цветик-семицветик</cp:lastModifiedBy>
  <cp:revision>3</cp:revision>
  <cp:lastPrinted>2018-02-22T10:57:00Z</cp:lastPrinted>
  <dcterms:created xsi:type="dcterms:W3CDTF">2018-02-22T10:56:00Z</dcterms:created>
  <dcterms:modified xsi:type="dcterms:W3CDTF">2018-02-22T10:57:00Z</dcterms:modified>
</cp:coreProperties>
</file>